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31C3F" w14:textId="69A73AB2" w:rsidR="00586BE0" w:rsidRPr="003D59D3" w:rsidRDefault="00DB2A4B" w:rsidP="00934642">
      <w:pPr>
        <w:jc w:val="center"/>
        <w:rPr>
          <w:rFonts w:ascii="Times New Roman" w:hAnsi="Times New Roman" w:cs="Times New Roman"/>
          <w:sz w:val="28"/>
          <w:szCs w:val="28"/>
        </w:rPr>
      </w:pPr>
      <w:r>
        <w:rPr>
          <w:noProof/>
        </w:rPr>
        <w:drawing>
          <wp:anchor distT="0" distB="0" distL="114300" distR="114300" simplePos="0" relativeHeight="251663360" behindDoc="0" locked="0" layoutInCell="1" allowOverlap="1" wp14:anchorId="43FBB76F" wp14:editId="2A96445C">
            <wp:simplePos x="0" y="0"/>
            <wp:positionH relativeFrom="margin">
              <wp:align>center</wp:align>
            </wp:positionH>
            <wp:positionV relativeFrom="paragraph">
              <wp:posOffset>-763905</wp:posOffset>
            </wp:positionV>
            <wp:extent cx="664845" cy="764329"/>
            <wp:effectExtent l="0" t="0" r="1905" b="0"/>
            <wp:wrapNone/>
            <wp:docPr id="1" name="Picture 1" descr="Police Department | Seguin, 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e Department | Seguin, T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4845" cy="764329"/>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8"/>
          <w:szCs w:val="28"/>
        </w:rPr>
        <w:t>SEGUIN POLICE</w:t>
      </w:r>
      <w:r w:rsidR="00CE5FEF" w:rsidRPr="003D59D3">
        <w:rPr>
          <w:rFonts w:ascii="Times New Roman" w:hAnsi="Times New Roman" w:cs="Times New Roman"/>
          <w:sz w:val="28"/>
          <w:szCs w:val="28"/>
        </w:rPr>
        <w:t xml:space="preserve"> DEPARTMENT</w:t>
      </w:r>
    </w:p>
    <w:p w14:paraId="507F5E4C" w14:textId="77777777" w:rsidR="00CE5FEF" w:rsidRPr="003D59D3" w:rsidRDefault="00CE5FEF" w:rsidP="00934642">
      <w:pPr>
        <w:jc w:val="center"/>
        <w:rPr>
          <w:rFonts w:ascii="Times New Roman" w:hAnsi="Times New Roman" w:cs="Times New Roman"/>
          <w:sz w:val="28"/>
          <w:szCs w:val="28"/>
        </w:rPr>
      </w:pPr>
      <w:r w:rsidRPr="003D59D3">
        <w:rPr>
          <w:rFonts w:ascii="Times New Roman" w:hAnsi="Times New Roman" w:cs="Times New Roman"/>
          <w:sz w:val="28"/>
          <w:szCs w:val="28"/>
        </w:rPr>
        <w:t>RECEIPT AND NOTICE OF RIGHTS FOR SEIZED FIREARMS</w:t>
      </w:r>
    </w:p>
    <w:p w14:paraId="41517967" w14:textId="77777777" w:rsidR="003D59D3" w:rsidRPr="00303BB3" w:rsidRDefault="003D59D3">
      <w:pPr>
        <w:rPr>
          <w:rFonts w:ascii="Times New Roman" w:hAnsi="Times New Roman" w:cs="Times New Roman"/>
          <w:sz w:val="24"/>
          <w:szCs w:val="24"/>
        </w:rPr>
      </w:pPr>
    </w:p>
    <w:p w14:paraId="6DAB3E8E" w14:textId="77777777" w:rsidR="00CE5FEF" w:rsidRPr="003D59D3" w:rsidRDefault="00CE5FEF">
      <w:pPr>
        <w:rPr>
          <w:rFonts w:ascii="Times New Roman" w:hAnsi="Times New Roman" w:cs="Times New Roman"/>
          <w:b/>
          <w:sz w:val="28"/>
          <w:szCs w:val="28"/>
        </w:rPr>
      </w:pPr>
      <w:r w:rsidRPr="003D59D3">
        <w:rPr>
          <w:rFonts w:ascii="Times New Roman" w:hAnsi="Times New Roman" w:cs="Times New Roman"/>
          <w:b/>
          <w:sz w:val="28"/>
          <w:szCs w:val="28"/>
        </w:rPr>
        <w:t xml:space="preserve">Incident </w:t>
      </w:r>
      <w:r w:rsidR="003D59D3" w:rsidRPr="003D59D3">
        <w:rPr>
          <w:rFonts w:ascii="Times New Roman" w:hAnsi="Times New Roman" w:cs="Times New Roman"/>
          <w:b/>
          <w:sz w:val="28"/>
          <w:szCs w:val="28"/>
        </w:rPr>
        <w:t>#: _____________________</w:t>
      </w:r>
      <w:r w:rsidR="00BE2211">
        <w:rPr>
          <w:rFonts w:ascii="Times New Roman" w:hAnsi="Times New Roman" w:cs="Times New Roman"/>
          <w:b/>
          <w:sz w:val="28"/>
          <w:szCs w:val="28"/>
        </w:rPr>
        <w:t>_____________</w:t>
      </w:r>
    </w:p>
    <w:p w14:paraId="5D8BBB21" w14:textId="77777777" w:rsidR="003D59D3" w:rsidRPr="003D59D3" w:rsidRDefault="003D59D3">
      <w:pPr>
        <w:rPr>
          <w:rFonts w:ascii="Times New Roman" w:hAnsi="Times New Roman" w:cs="Times New Roman"/>
          <w:sz w:val="28"/>
          <w:szCs w:val="28"/>
        </w:rPr>
      </w:pPr>
      <w:r w:rsidRPr="003D59D3">
        <w:rPr>
          <w:rFonts w:ascii="Times New Roman" w:hAnsi="Times New Roman" w:cs="Times New Roman"/>
          <w:b/>
          <w:sz w:val="28"/>
          <w:szCs w:val="28"/>
        </w:rPr>
        <w:t>Subject’s Name: ______________________________</w: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3457C92A" wp14:editId="26CD1EEF">
                <wp:simplePos x="0" y="0"/>
                <wp:positionH relativeFrom="column">
                  <wp:posOffset>-66675</wp:posOffset>
                </wp:positionH>
                <wp:positionV relativeFrom="paragraph">
                  <wp:posOffset>295275</wp:posOffset>
                </wp:positionV>
                <wp:extent cx="6096000" cy="11525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096000" cy="1152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8DA8CA" id="Rectangle 3" o:spid="_x0000_s1026" style="position:absolute;margin-left:-5.25pt;margin-top:23.25pt;width:480pt;height:90.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mekegIAAEUFAAAOAAAAZHJzL2Uyb0RvYy54bWysVN9P2zAQfp+0/8Hy+0hSfmxUpKgCMU1C&#10;gICJZ+PYTSTb553dpt1fv7OTBgRoD9NUybV9d9/dffnOZ+dba9hGYejA1bw6KDlTTkLTuVXNfz5e&#10;ffnGWYjCNcKAUzXfqcDPF58/nfV+rmbQgmkUMgJxYd77mrcx+nlRBNkqK8IBeOXIqAGtiHTEVdGg&#10;6AndmmJWlidFD9h4BKlCoNvLwcgXGV9rJeOt1kFFZmpOtcW8Yl6f01oszsR8hcK3nRzLEP9QhRWd&#10;o6QT1KWIgq2xewdlO4kQQMcDCbYArTupcg/UTVW+6eahFV7lXoic4Ceawv+DlTebO2RdU/NDzpyw&#10;9InuiTThVkaxw0RP78OcvB78HY6nQNvU61ajTf/UBdtmSncTpWobmaTLk/L0pCyJeUm2qjqe0S+h&#10;Fi/hHkP8rsCytKk5UvpMpdhchzi47l1SNgdXnTHpPlU21JJ3cWdUcjDuXmlqibLPMlAWk7owyDaC&#10;ZCCkVC5Wg6kVjRquj6nMrAcqbYrIhWbAhKwp8YQ9AiShvsceyh79U6jKWpyCy78VNgRPETkzuDgF&#10;284BfgRgqKsx8+C/J2mgJrH0DM2OPjjCMAnBy6uOaL8WId4JJOnTp6Jxjre0aAN9zWHccdYC/v7o&#10;PvmTIsnKWU+jVPPway1QcWZ+ONLqaXV0lGYvH46Ov87ogK8tz68tbm0vgD5TRQ+Hl3mb/KPZbzWC&#10;faKpX6asZBJOUu6ay4j7w0UcRpzeDamWy+xG8+ZFvHYPXibwxGqS1eP2SaAftRdJtjewHzsxfyPB&#10;wTdFOliuI+gu6/OF15FvmtUsnPFdSY/B63P2enn9Fn8AAAD//wMAUEsDBBQABgAIAAAAIQACEpg0&#10;4gAAAAoBAAAPAAAAZHJzL2Rvd25yZXYueG1sTI/BSsNAEIbvgu+wjOCt3SS0oY3ZlFQQREFoLKK3&#10;bXaaBLOzMbtt49s7nvQ0M8zHP9/km8n24oyj7xwpiOcRCKTamY4aBfvXh9kKhA+ajO4doYJv9LAp&#10;rq9ynRl3oR2eq9AIDiGfaQVtCEMmpa9btNrP3YDEu6MbrQ48jo00o75wuO1lEkWptLojvtDqAe9b&#10;rD+rk1XwtlsecbtN9/Llo/wq4+pxen56V+r2ZirvQAScwh8Mv/qsDgU7HdyJjBe9glkcLRlVsEi5&#10;MrBerLk5KEiSVQSyyOX/F4ofAAAA//8DAFBLAQItABQABgAIAAAAIQC2gziS/gAAAOEBAAATAAAA&#10;AAAAAAAAAAAAAAAAAABbQ29udGVudF9UeXBlc10ueG1sUEsBAi0AFAAGAAgAAAAhADj9If/WAAAA&#10;lAEAAAsAAAAAAAAAAAAAAAAALwEAAF9yZWxzLy5yZWxzUEsBAi0AFAAGAAgAAAAhAMXCZ6R6AgAA&#10;RQUAAA4AAAAAAAAAAAAAAAAALgIAAGRycy9lMm9Eb2MueG1sUEsBAi0AFAAGAAgAAAAhAAISmDTi&#10;AAAACgEAAA8AAAAAAAAAAAAAAAAA1AQAAGRycy9kb3ducmV2LnhtbFBLBQYAAAAABAAEAPMAAADj&#10;BQAAAAA=&#10;" filled="f" strokecolor="#1f3763 [1604]" strokeweight="1pt"/>
            </w:pict>
          </mc:Fallback>
        </mc:AlternateContent>
      </w:r>
    </w:p>
    <w:p w14:paraId="5496D068" w14:textId="7C92572B" w:rsidR="00CE5FEF" w:rsidRPr="00303BB3" w:rsidRDefault="00CE5FEF">
      <w:pPr>
        <w:rPr>
          <w:rFonts w:ascii="Times New Roman" w:hAnsi="Times New Roman" w:cs="Times New Roman"/>
          <w:sz w:val="20"/>
          <w:szCs w:val="20"/>
        </w:rPr>
      </w:pPr>
      <w:r w:rsidRPr="003D59D3">
        <w:rPr>
          <w:rFonts w:ascii="Times New Roman" w:hAnsi="Times New Roman" w:cs="Times New Roman"/>
          <w:b/>
          <w:sz w:val="20"/>
          <w:szCs w:val="20"/>
        </w:rPr>
        <w:t>Section 573.001, Health and Safety Code, Emergency Detention</w:t>
      </w:r>
      <w:r w:rsidRPr="00303BB3">
        <w:rPr>
          <w:rFonts w:ascii="Times New Roman" w:hAnsi="Times New Roman" w:cs="Times New Roman"/>
          <w:sz w:val="20"/>
          <w:szCs w:val="20"/>
        </w:rPr>
        <w:t>, authorizes a peace officer, without a warrant, to take a person into custody if the officer has a reason to believe and does believe that the person is mentally ill and because of that mental illness there is a substantial risk of ser</w:t>
      </w:r>
      <w:r w:rsidR="00514C73" w:rsidRPr="00303BB3">
        <w:rPr>
          <w:rFonts w:ascii="Times New Roman" w:hAnsi="Times New Roman" w:cs="Times New Roman"/>
          <w:sz w:val="20"/>
          <w:szCs w:val="20"/>
        </w:rPr>
        <w:t>ious harm to the person or to others unless the person i</w:t>
      </w:r>
      <w:r w:rsidR="00855598">
        <w:rPr>
          <w:rFonts w:ascii="Times New Roman" w:hAnsi="Times New Roman" w:cs="Times New Roman"/>
          <w:sz w:val="20"/>
          <w:szCs w:val="20"/>
        </w:rPr>
        <w:t>s</w:t>
      </w:r>
      <w:r w:rsidR="00514C73" w:rsidRPr="00303BB3">
        <w:rPr>
          <w:rFonts w:ascii="Times New Roman" w:hAnsi="Times New Roman" w:cs="Times New Roman"/>
          <w:sz w:val="20"/>
          <w:szCs w:val="20"/>
        </w:rPr>
        <w:t xml:space="preserve"> immediately restrained and believes that there i</w:t>
      </w:r>
      <w:r w:rsidR="00855598">
        <w:rPr>
          <w:rFonts w:ascii="Times New Roman" w:hAnsi="Times New Roman" w:cs="Times New Roman"/>
          <w:sz w:val="20"/>
          <w:szCs w:val="20"/>
        </w:rPr>
        <w:t>s</w:t>
      </w:r>
      <w:r w:rsidR="00514C73" w:rsidRPr="00303BB3">
        <w:rPr>
          <w:rFonts w:ascii="Times New Roman" w:hAnsi="Times New Roman" w:cs="Times New Roman"/>
          <w:sz w:val="20"/>
          <w:szCs w:val="20"/>
        </w:rPr>
        <w:t xml:space="preserve"> no sufficient time to obtain a </w:t>
      </w:r>
      <w:r w:rsidR="005206BE">
        <w:rPr>
          <w:rFonts w:ascii="Times New Roman" w:hAnsi="Times New Roman" w:cs="Times New Roman"/>
          <w:sz w:val="20"/>
          <w:szCs w:val="20"/>
        </w:rPr>
        <w:t>w</w:t>
      </w:r>
      <w:r w:rsidR="00514C73" w:rsidRPr="00303BB3">
        <w:rPr>
          <w:rFonts w:ascii="Times New Roman" w:hAnsi="Times New Roman" w:cs="Times New Roman"/>
          <w:sz w:val="20"/>
          <w:szCs w:val="20"/>
        </w:rPr>
        <w:t>arrant before taking the person into custody. A peace office</w:t>
      </w:r>
      <w:r w:rsidR="00877E42">
        <w:rPr>
          <w:rFonts w:ascii="Times New Roman" w:hAnsi="Times New Roman" w:cs="Times New Roman"/>
          <w:sz w:val="20"/>
          <w:szCs w:val="20"/>
        </w:rPr>
        <w:t>r</w:t>
      </w:r>
      <w:r w:rsidR="00514C73" w:rsidRPr="00303BB3">
        <w:rPr>
          <w:rFonts w:ascii="Times New Roman" w:hAnsi="Times New Roman" w:cs="Times New Roman"/>
          <w:sz w:val="20"/>
          <w:szCs w:val="20"/>
        </w:rPr>
        <w:t xml:space="preserve"> who takes a person into custody may immediately seize any firearm found in possession of the person. After seizing a firearm, the peace officer shall comply with the requirements of Article 18.191. Code of Criminal Procedure.</w:t>
      </w:r>
    </w:p>
    <w:p w14:paraId="38C60371" w14:textId="77777777" w:rsidR="00AA0260" w:rsidRPr="00303BB3" w:rsidRDefault="00265D6D">
      <w:pPr>
        <w:rPr>
          <w:rFonts w:ascii="Times New Roman" w:hAnsi="Times New Roman" w:cs="Times New Roman"/>
          <w:sz w:val="24"/>
          <w:szCs w:val="24"/>
        </w:rPr>
      </w:pPr>
      <w:r w:rsidRPr="00303BB3">
        <w:rPr>
          <w:rFonts w:ascii="Times New Roman" w:hAnsi="Times New Roman" w:cs="Times New Roman"/>
          <w:sz w:val="24"/>
          <w:szCs w:val="24"/>
        </w:rPr>
        <w:t>Pursuant</w:t>
      </w:r>
      <w:r w:rsidR="00AA0260" w:rsidRPr="00303BB3">
        <w:rPr>
          <w:rFonts w:ascii="Times New Roman" w:hAnsi="Times New Roman" w:cs="Times New Roman"/>
          <w:sz w:val="24"/>
          <w:szCs w:val="24"/>
        </w:rPr>
        <w:t xml:space="preserve"> to the Texas Health and Safety</w:t>
      </w:r>
      <w:r w:rsidRPr="00303BB3">
        <w:rPr>
          <w:rFonts w:ascii="Times New Roman" w:hAnsi="Times New Roman" w:cs="Times New Roman"/>
          <w:sz w:val="24"/>
          <w:szCs w:val="24"/>
        </w:rPr>
        <w:t xml:space="preserve"> Code, Chapter 573.001, Emergency Detention, the firearms listed below were seized from you on ______________________________(date).</w:t>
      </w:r>
    </w:p>
    <w:p w14:paraId="1F7EE1D7" w14:textId="77777777" w:rsidR="00265D6D" w:rsidRPr="00303BB3" w:rsidRDefault="00265D6D">
      <w:pPr>
        <w:rPr>
          <w:rFonts w:ascii="Times New Roman" w:hAnsi="Times New Roman" w:cs="Times New Roman"/>
          <w:sz w:val="24"/>
          <w:szCs w:val="24"/>
        </w:rPr>
      </w:pPr>
      <w:r w:rsidRPr="00303BB3">
        <w:rPr>
          <w:rFonts w:ascii="Times New Roman" w:hAnsi="Times New Roman" w:cs="Times New Roman"/>
          <w:sz w:val="24"/>
          <w:szCs w:val="24"/>
        </w:rPr>
        <w:t>List make, model, caliber, serial number and ammunition:</w:t>
      </w:r>
    </w:p>
    <w:p w14:paraId="61AABC23" w14:textId="77777777" w:rsidR="00265D6D" w:rsidRPr="00303BB3" w:rsidRDefault="00265D6D" w:rsidP="00265D6D">
      <w:pPr>
        <w:pStyle w:val="ListParagraph"/>
        <w:numPr>
          <w:ilvl w:val="0"/>
          <w:numId w:val="1"/>
        </w:numPr>
        <w:rPr>
          <w:rFonts w:ascii="Times New Roman" w:hAnsi="Times New Roman" w:cs="Times New Roman"/>
          <w:sz w:val="24"/>
          <w:szCs w:val="24"/>
        </w:rPr>
      </w:pPr>
      <w:r w:rsidRPr="00303BB3">
        <w:rPr>
          <w:rFonts w:ascii="Times New Roman" w:hAnsi="Times New Roman" w:cs="Times New Roman"/>
          <w:sz w:val="24"/>
          <w:szCs w:val="24"/>
        </w:rPr>
        <w:t>________________________________________________________________________</w:t>
      </w:r>
    </w:p>
    <w:p w14:paraId="6E006C0B" w14:textId="77777777" w:rsidR="00265D6D" w:rsidRPr="00303BB3" w:rsidRDefault="00265D6D" w:rsidP="00265D6D">
      <w:pPr>
        <w:pStyle w:val="ListParagraph"/>
        <w:numPr>
          <w:ilvl w:val="0"/>
          <w:numId w:val="1"/>
        </w:numPr>
        <w:rPr>
          <w:rFonts w:ascii="Times New Roman" w:hAnsi="Times New Roman" w:cs="Times New Roman"/>
          <w:sz w:val="24"/>
          <w:szCs w:val="24"/>
        </w:rPr>
      </w:pPr>
      <w:r w:rsidRPr="00303BB3">
        <w:rPr>
          <w:rFonts w:ascii="Times New Roman" w:hAnsi="Times New Roman" w:cs="Times New Roman"/>
          <w:sz w:val="24"/>
          <w:szCs w:val="24"/>
        </w:rPr>
        <w:t>________________________________________________________________________</w:t>
      </w:r>
    </w:p>
    <w:p w14:paraId="213DE054" w14:textId="77777777" w:rsidR="00265D6D" w:rsidRPr="00303BB3" w:rsidRDefault="00265D6D" w:rsidP="00265D6D">
      <w:pPr>
        <w:pStyle w:val="ListParagraph"/>
        <w:numPr>
          <w:ilvl w:val="0"/>
          <w:numId w:val="1"/>
        </w:numPr>
        <w:rPr>
          <w:rFonts w:ascii="Times New Roman" w:hAnsi="Times New Roman" w:cs="Times New Roman"/>
          <w:sz w:val="24"/>
          <w:szCs w:val="24"/>
        </w:rPr>
      </w:pPr>
      <w:r w:rsidRPr="00303BB3">
        <w:rPr>
          <w:rFonts w:ascii="Times New Roman" w:hAnsi="Times New Roman" w:cs="Times New Roman"/>
          <w:sz w:val="24"/>
          <w:szCs w:val="24"/>
        </w:rPr>
        <w:t>________________________________________________________________________</w:t>
      </w:r>
    </w:p>
    <w:p w14:paraId="5DD3B395" w14:textId="77777777" w:rsidR="00265D6D" w:rsidRPr="00303BB3" w:rsidRDefault="00265D6D" w:rsidP="00265D6D">
      <w:pPr>
        <w:pStyle w:val="ListParagraph"/>
        <w:numPr>
          <w:ilvl w:val="0"/>
          <w:numId w:val="1"/>
        </w:numPr>
        <w:rPr>
          <w:rFonts w:ascii="Times New Roman" w:hAnsi="Times New Roman" w:cs="Times New Roman"/>
          <w:sz w:val="24"/>
          <w:szCs w:val="24"/>
        </w:rPr>
      </w:pPr>
      <w:r w:rsidRPr="00303BB3">
        <w:rPr>
          <w:rFonts w:ascii="Times New Roman" w:hAnsi="Times New Roman" w:cs="Times New Roman"/>
          <w:sz w:val="24"/>
          <w:szCs w:val="24"/>
        </w:rPr>
        <w:t>________________________________________________________________________</w:t>
      </w:r>
    </w:p>
    <w:p w14:paraId="1D9D3665" w14:textId="77777777" w:rsidR="00265D6D" w:rsidRPr="00303BB3" w:rsidRDefault="003D59D3" w:rsidP="00265D6D">
      <w:pPr>
        <w:pStyle w:val="ListParagraph"/>
        <w:numPr>
          <w:ilvl w:val="0"/>
          <w:numId w:val="1"/>
        </w:num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6288606" wp14:editId="7BAA6DCA">
                <wp:simplePos x="0" y="0"/>
                <wp:positionH relativeFrom="column">
                  <wp:posOffset>-85724</wp:posOffset>
                </wp:positionH>
                <wp:positionV relativeFrom="paragraph">
                  <wp:posOffset>297181</wp:posOffset>
                </wp:positionV>
                <wp:extent cx="6134100" cy="17907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6134100" cy="17907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EB9B" id="Rectangle 4" o:spid="_x0000_s1026" style="position:absolute;margin-left:-6.75pt;margin-top:23.4pt;width:483pt;height:1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kbeQIAAEUFAAAOAAAAZHJzL2Uyb0RvYy54bWysVMFu2zAMvQ/YPwi6r7aztF2DOkXQosOA&#10;og3aDj0rshQbkEWNUuJkXz9KdtygLXYY5oMsiuQj+UTq8mrXGrZV6BuwJS9Ocs6UlVA1dl3yn8+3&#10;X75x5oOwlTBgVcn3yvOr+edPl52bqQnUYCqFjECsn3Wu5HUIbpZlXtaqFf4EnLKk1ICtCCTiOqtQ&#10;dITemmyS52dZB1g5BKm8p9ObXsnnCV9rJcOD1l4FZkpOuYW0YlpXcc3ml2K2RuHqRg5piH/IohWN&#10;paAj1I0Igm2weQfVNhLBgw4nEtoMtG6kSjVQNUX+ppqnWjiVaiFyvBtp8v8PVt5vl8iaquRTzqxo&#10;6YoeiTRh10axaaSnc35GVk9uiYPkaRtr3Wls45+qYLtE6X6kVO0Ck3R4VnydFjkxL0lXnF/k5yQQ&#10;Tvbq7tCH7wpaFjclRwqfqBTbOx9604NJjGbhtjEmnsfM+lzSLuyNigbGPipNJVH0SQJKzaSuDbKt&#10;oDYQUiobil5Vi0r1x6c5fUNqo0dKNAFGZE2BR+wBIDbqe+w+7cE+uqrUi6Nz/rfEeufRI0UGG0bn&#10;trGAHwEYqmqI3NsfSOqpiSytoNrThSP0k+CdvG2I9jvhw1IgtT5dFY1zeKBFG+hKDsOOsxrw90fn&#10;0Z46krScdTRKJfe/NgIVZ+aHpV69KKbTOHtJmJ6eT0jAY83qWGM37TXQNRX0cDiZttE+mMNWI7Qv&#10;NPWLGJVUwkqKXXIZ8CBch37E6d2QarFIZjRvToQ7++RkBI+sxrZ63r0IdEPvBWrbeziMnZi9acHe&#10;NnpaWGwC6Cb15yuvA980q6lxhnclPgbHcrJ6ff3mfwAAAP//AwBQSwMEFAAGAAgAAAAhAOpm+q/i&#10;AAAACgEAAA8AAABkcnMvZG93bnJldi54bWxMj8FKw0AQhu+C77CM4K3dJDUhxmxKKgiiIDQW0ds2&#10;mSbB7GzMbtv49o4nPc7Mxz/fn69nM4gTTq63pCBcBiCQatv01CrYvT4sUhDOa2r0YAkVfKODdXF5&#10;keussWfa4qnyreAQcplW0Hk/ZlK6ukOj3dKOSHw72Mloz+PUymbSZw43g4yCIJFG98QfOj3ifYf1&#10;Z3U0Ct628QE3m2QnXz7KrzKsHufnp3elrq/m8g6Ex9n/wfCrz+pQsNPeHqlxYlCwCFcxowpuEq7A&#10;wG0c8WKvYBWlKcgil/8rFD8AAAD//wMAUEsBAi0AFAAGAAgAAAAhALaDOJL+AAAA4QEAABMAAAAA&#10;AAAAAAAAAAAAAAAAAFtDb250ZW50X1R5cGVzXS54bWxQSwECLQAUAAYACAAAACEAOP0h/9YAAACU&#10;AQAACwAAAAAAAAAAAAAAAAAvAQAAX3JlbHMvLnJlbHNQSwECLQAUAAYACAAAACEA8nt5G3kCAABF&#10;BQAADgAAAAAAAAAAAAAAAAAuAgAAZHJzL2Uyb0RvYy54bWxQSwECLQAUAAYACAAAACEA6mb6r+IA&#10;AAAKAQAADwAAAAAAAAAAAAAAAADTBAAAZHJzL2Rvd25yZXYueG1sUEsFBgAAAAAEAAQA8wAAAOIF&#10;AAAAAA==&#10;" filled="f" strokecolor="#1f3763 [1604]" strokeweight="1pt"/>
            </w:pict>
          </mc:Fallback>
        </mc:AlternateContent>
      </w:r>
      <w:r w:rsidR="00265D6D" w:rsidRPr="00303BB3">
        <w:rPr>
          <w:rFonts w:ascii="Times New Roman" w:hAnsi="Times New Roman" w:cs="Times New Roman"/>
          <w:sz w:val="24"/>
          <w:szCs w:val="24"/>
        </w:rPr>
        <w:t>________________________________________________________________________</w:t>
      </w:r>
    </w:p>
    <w:p w14:paraId="333C7D4F" w14:textId="77777777" w:rsidR="00265D6D" w:rsidRPr="00303BB3" w:rsidRDefault="00265D6D" w:rsidP="00265D6D">
      <w:pPr>
        <w:rPr>
          <w:rFonts w:ascii="Times New Roman" w:hAnsi="Times New Roman" w:cs="Times New Roman"/>
          <w:sz w:val="20"/>
          <w:szCs w:val="20"/>
        </w:rPr>
      </w:pPr>
      <w:r w:rsidRPr="003D59D3">
        <w:rPr>
          <w:rFonts w:ascii="Times New Roman" w:hAnsi="Times New Roman" w:cs="Times New Roman"/>
          <w:b/>
          <w:sz w:val="20"/>
          <w:szCs w:val="20"/>
        </w:rPr>
        <w:t>Article 18.191, Code of Criminal Procedure, Disposition of</w:t>
      </w:r>
      <w:r w:rsidRPr="00303BB3">
        <w:rPr>
          <w:rFonts w:ascii="Times New Roman" w:hAnsi="Times New Roman" w:cs="Times New Roman"/>
          <w:sz w:val="20"/>
          <w:szCs w:val="20"/>
        </w:rPr>
        <w:t xml:space="preserve"> Firearm seized from certain persons with Mental Illness, authorizes a law enforcement officer who seizes a firearm from a person taken into custody under Section 573.001, Health and Safety Code, and not in connection with an offense involving the use of a weapon or an offense under Chapter 46, Penal Code, shall immediately provide the person a written copy of receipt for the firearm and a written notice of the procedure for the return of a firearm under this article. The law enforcement agency holding a firearm subject to disposition under this article shall, as soon as possible, but not later than the 15</w:t>
      </w:r>
      <w:r w:rsidRPr="00303BB3">
        <w:rPr>
          <w:rFonts w:ascii="Times New Roman" w:hAnsi="Times New Roman" w:cs="Times New Roman"/>
          <w:sz w:val="20"/>
          <w:szCs w:val="20"/>
          <w:vertAlign w:val="superscript"/>
        </w:rPr>
        <w:t>th</w:t>
      </w:r>
      <w:r w:rsidRPr="00303BB3">
        <w:rPr>
          <w:rFonts w:ascii="Times New Roman" w:hAnsi="Times New Roman" w:cs="Times New Roman"/>
          <w:sz w:val="20"/>
          <w:szCs w:val="20"/>
        </w:rPr>
        <w:t xml:space="preserve"> day after the date the person is taken into custody</w:t>
      </w:r>
      <w:r w:rsidR="00303BB3" w:rsidRPr="00303BB3">
        <w:rPr>
          <w:rFonts w:ascii="Times New Roman" w:hAnsi="Times New Roman" w:cs="Times New Roman"/>
          <w:sz w:val="20"/>
          <w:szCs w:val="20"/>
        </w:rPr>
        <w:t xml:space="preserve"> under Section 573.001, Health and Safety Code, provide written notice of the procedure for the return of a firearm under this article to the last known address of the person’s closet immediate family member as identified by the person or reasonably identifiable by the law enforcement agency, sent by certified mail, return receipt requested. The written notice must state the date by which the request for the return of the firearm must be submitted to the law enforcement agency.</w:t>
      </w:r>
    </w:p>
    <w:p w14:paraId="32A01784" w14:textId="77777777" w:rsidR="00303BB3" w:rsidRPr="00303BB3" w:rsidRDefault="00303BB3" w:rsidP="00265D6D">
      <w:pPr>
        <w:rPr>
          <w:rFonts w:ascii="Times New Roman" w:hAnsi="Times New Roman" w:cs="Times New Roman"/>
          <w:sz w:val="24"/>
          <w:szCs w:val="24"/>
        </w:rPr>
      </w:pPr>
      <w:r w:rsidRPr="00303BB3">
        <w:rPr>
          <w:rFonts w:ascii="Times New Roman" w:hAnsi="Times New Roman" w:cs="Times New Roman"/>
          <w:sz w:val="24"/>
          <w:szCs w:val="24"/>
        </w:rPr>
        <w:t>List an address of an immediate family member or point of contact:</w:t>
      </w:r>
    </w:p>
    <w:p w14:paraId="42B2F84C" w14:textId="77777777" w:rsidR="00303BB3" w:rsidRPr="00303BB3" w:rsidRDefault="00303BB3" w:rsidP="00303BB3">
      <w:pPr>
        <w:pStyle w:val="ListParagraph"/>
        <w:numPr>
          <w:ilvl w:val="0"/>
          <w:numId w:val="2"/>
        </w:numPr>
        <w:rPr>
          <w:rFonts w:ascii="Times New Roman" w:hAnsi="Times New Roman" w:cs="Times New Roman"/>
          <w:sz w:val="24"/>
          <w:szCs w:val="24"/>
        </w:rPr>
      </w:pPr>
      <w:r w:rsidRPr="00303BB3">
        <w:rPr>
          <w:rFonts w:ascii="Times New Roman" w:hAnsi="Times New Roman" w:cs="Times New Roman"/>
          <w:sz w:val="24"/>
          <w:szCs w:val="24"/>
        </w:rPr>
        <w:t>________________________________________________________________________</w:t>
      </w:r>
    </w:p>
    <w:p w14:paraId="66EC512D" w14:textId="77777777" w:rsidR="00303BB3" w:rsidRPr="00303BB3" w:rsidRDefault="00303BB3" w:rsidP="00303BB3">
      <w:pPr>
        <w:pStyle w:val="ListParagraph"/>
        <w:rPr>
          <w:rFonts w:ascii="Times New Roman" w:hAnsi="Times New Roman" w:cs="Times New Roman"/>
          <w:sz w:val="24"/>
          <w:szCs w:val="24"/>
        </w:rPr>
      </w:pPr>
      <w:r w:rsidRPr="00303BB3">
        <w:rPr>
          <w:rFonts w:ascii="Times New Roman" w:hAnsi="Times New Roman" w:cs="Times New Roman"/>
          <w:sz w:val="24"/>
          <w:szCs w:val="24"/>
        </w:rPr>
        <w:t>Last, First Name</w:t>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t>Address</w:t>
      </w:r>
    </w:p>
    <w:p w14:paraId="12F315D3" w14:textId="77777777" w:rsidR="00303BB3" w:rsidRPr="00303BB3" w:rsidRDefault="00303BB3" w:rsidP="00303BB3">
      <w:pPr>
        <w:rPr>
          <w:rFonts w:ascii="Times New Roman" w:hAnsi="Times New Roman" w:cs="Times New Roman"/>
          <w:sz w:val="24"/>
          <w:szCs w:val="24"/>
        </w:rPr>
      </w:pPr>
      <w:r w:rsidRPr="00303BB3">
        <w:rPr>
          <w:rFonts w:ascii="Times New Roman" w:hAnsi="Times New Roman" w:cs="Times New Roman"/>
          <w:sz w:val="24"/>
          <w:szCs w:val="24"/>
        </w:rPr>
        <w:tab/>
        <w:t>(_____)___________________</w:t>
      </w:r>
      <w:r w:rsidRPr="00303BB3">
        <w:rPr>
          <w:rFonts w:ascii="Times New Roman" w:hAnsi="Times New Roman" w:cs="Times New Roman"/>
          <w:sz w:val="24"/>
          <w:szCs w:val="24"/>
        </w:rPr>
        <w:tab/>
        <w:t>________________________________</w:t>
      </w:r>
      <w:r>
        <w:rPr>
          <w:rFonts w:ascii="Times New Roman" w:hAnsi="Times New Roman" w:cs="Times New Roman"/>
          <w:sz w:val="24"/>
          <w:szCs w:val="24"/>
        </w:rPr>
        <w:t>___</w:t>
      </w:r>
      <w:r w:rsidRPr="00303BB3">
        <w:rPr>
          <w:rFonts w:ascii="Times New Roman" w:hAnsi="Times New Roman" w:cs="Times New Roman"/>
          <w:sz w:val="24"/>
          <w:szCs w:val="24"/>
        </w:rPr>
        <w:t>_______</w:t>
      </w:r>
      <w:r w:rsidRPr="00303BB3">
        <w:rPr>
          <w:rFonts w:ascii="Times New Roman" w:hAnsi="Times New Roman" w:cs="Times New Roman"/>
          <w:sz w:val="24"/>
          <w:szCs w:val="24"/>
        </w:rPr>
        <w:tab/>
      </w:r>
      <w:r w:rsidRPr="00303BB3">
        <w:rPr>
          <w:rFonts w:ascii="Times New Roman" w:hAnsi="Times New Roman" w:cs="Times New Roman"/>
          <w:sz w:val="24"/>
          <w:szCs w:val="24"/>
        </w:rPr>
        <w:tab/>
        <w:t>Phone Number</w:t>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r>
      <w:r w:rsidRPr="00303BB3">
        <w:rPr>
          <w:rFonts w:ascii="Times New Roman" w:hAnsi="Times New Roman" w:cs="Times New Roman"/>
          <w:sz w:val="24"/>
          <w:szCs w:val="24"/>
        </w:rPr>
        <w:tab/>
        <w:t>City, State, Zip</w:t>
      </w:r>
    </w:p>
    <w:p w14:paraId="1298F767" w14:textId="77777777" w:rsidR="00303BB3" w:rsidRPr="00303BB3" w:rsidRDefault="00303BB3" w:rsidP="00303BB3">
      <w:pPr>
        <w:rPr>
          <w:rFonts w:ascii="Times New Roman" w:hAnsi="Times New Roman" w:cs="Times New Roman"/>
          <w:sz w:val="24"/>
          <w:szCs w:val="24"/>
        </w:rPr>
      </w:pPr>
    </w:p>
    <w:p w14:paraId="1157E34B" w14:textId="77777777" w:rsidR="00303BB3" w:rsidRPr="003D59D3" w:rsidRDefault="003D59D3" w:rsidP="00303BB3">
      <w:pPr>
        <w:rPr>
          <w:b/>
        </w:rPr>
      </w:pPr>
      <w:r>
        <w:rPr>
          <w:b/>
        </w:rPr>
        <w:t>Officer Name</w:t>
      </w:r>
      <w:r w:rsidRPr="003D59D3">
        <w:rPr>
          <w:b/>
        </w:rPr>
        <w:t xml:space="preserve">:____________________________  </w:t>
      </w:r>
      <w:r>
        <w:rPr>
          <w:b/>
        </w:rPr>
        <w:t>Officer Signature:____</w:t>
      </w:r>
      <w:r w:rsidRPr="003D59D3">
        <w:rPr>
          <w:b/>
        </w:rPr>
        <w:t>__________________________</w:t>
      </w:r>
    </w:p>
    <w:sectPr w:rsidR="00303BB3" w:rsidRPr="003D59D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ADC14" w14:textId="77777777" w:rsidR="000875CE" w:rsidRDefault="000875CE" w:rsidP="00BE2211">
      <w:pPr>
        <w:spacing w:after="0" w:line="240" w:lineRule="auto"/>
      </w:pPr>
      <w:r>
        <w:separator/>
      </w:r>
    </w:p>
  </w:endnote>
  <w:endnote w:type="continuationSeparator" w:id="0">
    <w:p w14:paraId="43AD3663" w14:textId="77777777" w:rsidR="000875CE" w:rsidRDefault="000875CE" w:rsidP="00BE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20C5A" w14:textId="77777777" w:rsidR="00BE2211" w:rsidRPr="00BE2211" w:rsidRDefault="00BE2211" w:rsidP="00BE2211">
    <w:pPr>
      <w:pStyle w:val="Footer"/>
      <w:jc w:val="center"/>
      <w:rPr>
        <w:rFonts w:ascii="Times New Roman" w:hAnsi="Times New Roman" w:cs="Times New Roman"/>
        <w:sz w:val="18"/>
        <w:szCs w:val="18"/>
      </w:rPr>
    </w:pPr>
    <w:r w:rsidRPr="00BE2211">
      <w:rPr>
        <w:rFonts w:ascii="Times New Roman" w:hAnsi="Times New Roman" w:cs="Times New Roman"/>
        <w:sz w:val="18"/>
        <w:szCs w:val="18"/>
      </w:rPr>
      <w:t>Once approved for release according to the Code of Criminal Procedure, Article 18.191, all property will be available at:</w:t>
    </w:r>
  </w:p>
  <w:p w14:paraId="4140D873" w14:textId="798860B6" w:rsidR="00BE2211" w:rsidRPr="00BE2211" w:rsidRDefault="00DB2A4B" w:rsidP="00BE2211">
    <w:pPr>
      <w:pStyle w:val="Footer"/>
      <w:jc w:val="center"/>
      <w:rPr>
        <w:rFonts w:ascii="Times New Roman" w:hAnsi="Times New Roman" w:cs="Times New Roman"/>
        <w:sz w:val="20"/>
        <w:szCs w:val="20"/>
      </w:rPr>
    </w:pPr>
    <w:r>
      <w:rPr>
        <w:rFonts w:ascii="Times New Roman" w:hAnsi="Times New Roman" w:cs="Times New Roman"/>
        <w:sz w:val="20"/>
        <w:szCs w:val="20"/>
      </w:rPr>
      <w:t>Seguin Police Department 350 N. Guadalupe Street, Seguin, Texas 78155 830-379-2123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3D93C" w14:textId="77777777" w:rsidR="000875CE" w:rsidRDefault="000875CE" w:rsidP="00BE2211">
      <w:pPr>
        <w:spacing w:after="0" w:line="240" w:lineRule="auto"/>
      </w:pPr>
      <w:r>
        <w:separator/>
      </w:r>
    </w:p>
  </w:footnote>
  <w:footnote w:type="continuationSeparator" w:id="0">
    <w:p w14:paraId="53F6C95F" w14:textId="77777777" w:rsidR="000875CE" w:rsidRDefault="000875CE" w:rsidP="00BE22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53121"/>
    <w:multiLevelType w:val="hybridMultilevel"/>
    <w:tmpl w:val="429EF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B5BDC"/>
    <w:multiLevelType w:val="hybridMultilevel"/>
    <w:tmpl w:val="6ABAD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375674">
    <w:abstractNumId w:val="1"/>
  </w:num>
  <w:num w:numId="2" w16cid:durableId="148538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EF"/>
    <w:rsid w:val="00020352"/>
    <w:rsid w:val="000875CE"/>
    <w:rsid w:val="00265D6D"/>
    <w:rsid w:val="00303BB3"/>
    <w:rsid w:val="0032577C"/>
    <w:rsid w:val="00327285"/>
    <w:rsid w:val="003D59D3"/>
    <w:rsid w:val="00514C73"/>
    <w:rsid w:val="005206BE"/>
    <w:rsid w:val="00586BE0"/>
    <w:rsid w:val="00656BA8"/>
    <w:rsid w:val="00707225"/>
    <w:rsid w:val="00792901"/>
    <w:rsid w:val="00812181"/>
    <w:rsid w:val="00855598"/>
    <w:rsid w:val="00877E42"/>
    <w:rsid w:val="00934642"/>
    <w:rsid w:val="00AA0260"/>
    <w:rsid w:val="00AC2B9A"/>
    <w:rsid w:val="00BE2211"/>
    <w:rsid w:val="00CE5FEF"/>
    <w:rsid w:val="00DB2A4B"/>
    <w:rsid w:val="00F06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13075"/>
  <w15:chartTrackingRefBased/>
  <w15:docId w15:val="{1BFD147E-FA45-4ACD-9AFD-2B3FC43A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D6D"/>
    <w:pPr>
      <w:ind w:left="720"/>
      <w:contextualSpacing/>
    </w:pPr>
  </w:style>
  <w:style w:type="paragraph" w:styleId="Header">
    <w:name w:val="header"/>
    <w:basedOn w:val="Normal"/>
    <w:link w:val="HeaderChar"/>
    <w:uiPriority w:val="99"/>
    <w:unhideWhenUsed/>
    <w:rsid w:val="00BE22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211"/>
  </w:style>
  <w:style w:type="paragraph" w:styleId="Footer">
    <w:name w:val="footer"/>
    <w:basedOn w:val="Normal"/>
    <w:link w:val="FooterChar"/>
    <w:uiPriority w:val="99"/>
    <w:unhideWhenUsed/>
    <w:rsid w:val="00BE22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Horridge</dc:creator>
  <cp:keywords/>
  <dc:description/>
  <cp:lastModifiedBy>Sarah Wilson</cp:lastModifiedBy>
  <cp:revision>2</cp:revision>
  <cp:lastPrinted>2024-11-04T19:43:00Z</cp:lastPrinted>
  <dcterms:created xsi:type="dcterms:W3CDTF">2025-10-21T18:07:00Z</dcterms:created>
  <dcterms:modified xsi:type="dcterms:W3CDTF">2025-10-21T18:07:00Z</dcterms:modified>
</cp:coreProperties>
</file>